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0" w:rsidRDefault="006343F0" w:rsidP="00634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>Centro Escolar Prof. Daniel Cordón Salguero.  LENGUAJE</w:t>
      </w:r>
      <w:r w:rsidRPr="00023199">
        <w:rPr>
          <w:rFonts w:ascii="Comic Sans MS" w:eastAsia="FuturaBT-Light" w:hAnsi="Comic Sans MS"/>
          <w:b/>
        </w:rPr>
        <w:t xml:space="preserve"> </w:t>
      </w:r>
      <w:r>
        <w:rPr>
          <w:rFonts w:ascii="Comic Sans MS" w:eastAsia="FuturaBT-Light" w:hAnsi="Comic Sans MS"/>
          <w:b/>
        </w:rPr>
        <w:t>GUÍA VII. 5° Grado Secc. “C” y “D”</w:t>
      </w:r>
    </w:p>
    <w:p w:rsidR="006343F0" w:rsidRDefault="006343F0" w:rsidP="00634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 xml:space="preserve">Prof. Rigoberto Andrés Molina.-                 </w:t>
      </w:r>
      <w:r w:rsidR="00BB3C2A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>17</w:t>
      </w:r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de </w:t>
      </w:r>
      <w:r w:rsidR="00F72B34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>agosto</w:t>
      </w:r>
      <w:r w:rsidR="00BB3C2A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al 28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de</w:t>
      </w:r>
      <w:r w:rsidR="00F72B34"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agosto</w:t>
      </w:r>
      <w:r>
        <w:rPr>
          <w:rFonts w:ascii="Comic Sans MS" w:eastAsia="Times New Roman" w:hAnsi="Comic Sans MS" w:cs="Times New Roman"/>
          <w:b/>
          <w:bCs/>
          <w:color w:val="000000"/>
          <w:lang w:eastAsia="es-SV"/>
        </w:rPr>
        <w:t xml:space="preserve"> 2020</w:t>
      </w:r>
    </w:p>
    <w:p w:rsidR="006343F0" w:rsidRDefault="006343F0" w:rsidP="00634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FuturaBT-Light" w:hAnsi="Comic Sans MS"/>
          <w:b/>
        </w:rPr>
      </w:pPr>
      <w:r>
        <w:rPr>
          <w:rFonts w:ascii="Comic Sans MS" w:eastAsia="FuturaBT-Light" w:hAnsi="Comic Sans MS"/>
          <w:b/>
        </w:rPr>
        <w:t>Alumno/a: ______________________________________________ N°______</w:t>
      </w:r>
    </w:p>
    <w:p w:rsidR="006343F0" w:rsidRPr="00023199" w:rsidRDefault="006343F0" w:rsidP="006343F0">
      <w:pPr>
        <w:spacing w:after="0" w:line="240" w:lineRule="auto"/>
        <w:rPr>
          <w:rFonts w:ascii="Comic Sans MS" w:eastAsia="Times New Roman" w:hAnsi="Comic Sans MS" w:cs="Arial"/>
          <w:b/>
          <w:sz w:val="28"/>
          <w:lang w:eastAsia="es-ES"/>
        </w:rPr>
      </w:pPr>
      <w:r w:rsidRPr="00023199">
        <w:rPr>
          <w:rFonts w:ascii="Comic Sans MS" w:eastAsia="Times New Roman" w:hAnsi="Comic Sans MS" w:cs="Arial"/>
          <w:u w:val="single"/>
          <w:lang w:eastAsia="es-ES"/>
        </w:rPr>
        <w:t>Indicaciones</w:t>
      </w:r>
      <w:r w:rsidRPr="00023199">
        <w:rPr>
          <w:rFonts w:ascii="Comic Sans MS" w:eastAsia="Times New Roman" w:hAnsi="Comic Sans MS" w:cs="Arial"/>
          <w:lang w:eastAsia="es-ES"/>
        </w:rPr>
        <w:t>: Leer cuidadosamente cada contenido y copiarlos en el cuaderno respectivo. Desarrollar cada actividad propuesta</w:t>
      </w:r>
      <w:r>
        <w:rPr>
          <w:rFonts w:ascii="Comic Sans MS" w:eastAsia="Times New Roman" w:hAnsi="Comic Sans MS" w:cs="Arial"/>
          <w:lang w:eastAsia="es-ES"/>
        </w:rPr>
        <w:t xml:space="preserve"> en el cuaderno de manera ordenada</w:t>
      </w:r>
      <w:r w:rsidRPr="00023199">
        <w:rPr>
          <w:rFonts w:ascii="Comic Sans MS" w:eastAsia="Times New Roman" w:hAnsi="Comic Sans MS" w:cs="Arial"/>
          <w:lang w:eastAsia="es-ES"/>
        </w:rPr>
        <w:t>, y presentar su evidencia de trabajo mediante fotografías (</w:t>
      </w:r>
      <w:r w:rsidRPr="006343F0">
        <w:rPr>
          <w:rFonts w:ascii="Comic Sans MS" w:eastAsia="Times New Roman" w:hAnsi="Comic Sans MS" w:cs="Arial"/>
          <w:b/>
          <w:lang w:eastAsia="es-ES"/>
        </w:rPr>
        <w:t>NO VIDEOS</w:t>
      </w:r>
      <w:r w:rsidRPr="00023199">
        <w:rPr>
          <w:rFonts w:ascii="Comic Sans MS" w:eastAsia="Times New Roman" w:hAnsi="Comic Sans MS" w:cs="Arial"/>
          <w:lang w:eastAsia="es-ES"/>
        </w:rPr>
        <w:t xml:space="preserve">) al correo siguiente: </w:t>
      </w:r>
      <w:r w:rsidRPr="00023199">
        <w:rPr>
          <w:rFonts w:ascii="Comic Sans MS" w:eastAsia="Times New Roman" w:hAnsi="Comic Sans MS" w:cs="Arial"/>
          <w:b/>
          <w:sz w:val="28"/>
          <w:lang w:eastAsia="es-ES"/>
        </w:rPr>
        <w:t>rigobertoandresmolina@gmail.com</w:t>
      </w:r>
    </w:p>
    <w:p w:rsidR="006343F0" w:rsidRPr="00023199" w:rsidRDefault="006343F0" w:rsidP="006343F0">
      <w:pPr>
        <w:spacing w:after="0" w:line="240" w:lineRule="auto"/>
        <w:rPr>
          <w:rFonts w:ascii="Comic Sans MS" w:eastAsia="Times New Roman" w:hAnsi="Comic Sans MS" w:cs="Arial"/>
          <w:szCs w:val="20"/>
          <w:lang w:val="es-ES" w:eastAsia="es-ES"/>
        </w:rPr>
      </w:pPr>
      <w:r w:rsidRPr="006343F0">
        <w:rPr>
          <w:rFonts w:ascii="Comic Sans MS" w:eastAsia="Arial Unicode MS" w:hAnsi="Comic Sans MS" w:cs="Arial"/>
          <w:b/>
          <w:szCs w:val="20"/>
          <w:u w:val="single"/>
          <w:lang w:val="es-ES" w:eastAsia="es-ES"/>
        </w:rPr>
        <w:t>Criterios de evaluación</w:t>
      </w:r>
      <w:r w:rsidRPr="00023199">
        <w:rPr>
          <w:rFonts w:ascii="Comic Sans MS" w:eastAsia="Arial Unicode MS" w:hAnsi="Comic Sans MS" w:cs="Arial"/>
          <w:szCs w:val="20"/>
          <w:u w:val="single"/>
          <w:lang w:val="es-ES" w:eastAsia="es-ES"/>
        </w:rPr>
        <w:t>: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 Limpieza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: 25%,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 </w:t>
      </w:r>
      <w:r>
        <w:rPr>
          <w:rFonts w:ascii="Comic Sans MS" w:eastAsia="Times New Roman" w:hAnsi="Comic Sans MS" w:cs="Arial"/>
          <w:szCs w:val="20"/>
          <w:lang w:val="es-ES" w:eastAsia="es-ES"/>
        </w:rPr>
        <w:t>respuestas acertadas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: 40%</w:t>
      </w:r>
      <w:r w:rsidRPr="00023199">
        <w:rPr>
          <w:rFonts w:ascii="Comic Sans MS" w:eastAsia="Arial Unicode MS" w:hAnsi="Comic Sans MS" w:cs="Arial"/>
          <w:szCs w:val="20"/>
          <w:lang w:val="es-ES" w:eastAsia="es-ES"/>
        </w:rPr>
        <w:t xml:space="preserve">, 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Ortografía</w:t>
      </w:r>
      <w:r>
        <w:rPr>
          <w:rFonts w:ascii="Comic Sans MS" w:eastAsia="Times New Roman" w:hAnsi="Comic Sans MS" w:cs="Arial"/>
          <w:szCs w:val="20"/>
          <w:lang w:val="es-ES" w:eastAsia="es-ES"/>
        </w:rPr>
        <w:t xml:space="preserve"> </w:t>
      </w:r>
      <w:r w:rsidRPr="00023199">
        <w:rPr>
          <w:rFonts w:ascii="Comic Sans MS" w:eastAsia="Times New Roman" w:hAnsi="Comic Sans MS" w:cs="Arial"/>
          <w:szCs w:val="20"/>
          <w:lang w:val="es-ES" w:eastAsia="es-ES"/>
        </w:rPr>
        <w:t>25 %: Presentación %10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5873BD" w:rsidTr="005873BD">
        <w:tc>
          <w:tcPr>
            <w:tcW w:w="10940" w:type="dxa"/>
          </w:tcPr>
          <w:p w:rsidR="005873BD" w:rsidRDefault="005873BD" w:rsidP="006343F0">
            <w:pPr>
              <w:rPr>
                <w:lang w:val="es-ES"/>
              </w:rPr>
            </w:pPr>
            <w:r>
              <w:rPr>
                <w:lang w:val="es-ES"/>
              </w:rPr>
              <w:t>Unidad N° 4.-</w:t>
            </w:r>
            <w:r w:rsidR="00B40C0B">
              <w:rPr>
                <w:lang w:val="es-ES"/>
              </w:rPr>
              <w:t>“ACTUEMOS</w:t>
            </w:r>
            <w:r>
              <w:rPr>
                <w:lang w:val="es-ES"/>
              </w:rPr>
              <w:t>”   Contenido 4.</w:t>
            </w:r>
            <w:r w:rsidRPr="005873BD">
              <w:rPr>
                <w:b/>
                <w:lang w:val="es-ES"/>
              </w:rPr>
              <w:t xml:space="preserve">1  </w:t>
            </w:r>
            <w:r w:rsidRPr="005873BD">
              <w:rPr>
                <w:b/>
              </w:rPr>
              <w:t>El texto dramático. El tema y los personajes.</w:t>
            </w:r>
          </w:p>
        </w:tc>
      </w:tr>
    </w:tbl>
    <w:p w:rsidR="006343F0" w:rsidRDefault="006343F0" w:rsidP="006343F0">
      <w:pPr>
        <w:rPr>
          <w:lang w:val="es-ES"/>
        </w:rPr>
      </w:pPr>
    </w:p>
    <w:p w:rsidR="00CD6662" w:rsidRDefault="000A41A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Definición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texto </w:t>
      </w:r>
      <w:r w:rsidR="005873BD">
        <w:rPr>
          <w:rFonts w:ascii="Arial" w:hAnsi="Arial" w:cs="Arial"/>
          <w:b/>
          <w:bCs/>
          <w:color w:val="222222"/>
          <w:shd w:val="clear" w:color="auto" w:fill="FFFFFF"/>
        </w:rPr>
        <w:t>dramático</w:t>
      </w:r>
      <w:r w:rsidR="005873B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:</w:t>
      </w:r>
      <w:r w:rsidR="005873B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Es</w:t>
      </w:r>
      <w:r w:rsidR="00CD666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la representación de sus contenidos frente al público. El drama incluye tanto al texto escrito para el teatro como a la obra teatral</w:t>
      </w:r>
      <w:r>
        <w:rPr>
          <w:rFonts w:ascii="Arial" w:hAnsi="Arial" w:cs="Arial"/>
          <w:color w:val="222222"/>
          <w:shd w:val="clear" w:color="auto" w:fill="FFFFFF"/>
        </w:rPr>
        <w:t>. ... El drama, por otra parte, es una forma de presentación de distintas escenas mediante su representación con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actores</w:t>
      </w:r>
      <w:r>
        <w:rPr>
          <w:rFonts w:ascii="Arial" w:hAnsi="Arial" w:cs="Arial"/>
          <w:color w:val="222222"/>
          <w:shd w:val="clear" w:color="auto" w:fill="FFFFFF"/>
        </w:rPr>
        <w:t> y diálogos.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 texto dramático</w:t>
      </w:r>
      <w:r>
        <w:rPr>
          <w:rFonts w:ascii="Arial" w:hAnsi="Arial" w:cs="Arial"/>
          <w:color w:val="222222"/>
          <w:shd w:val="clear" w:color="auto" w:fill="FFFFFF"/>
        </w:rPr>
        <w:t>, por lo tanto, es aquel que representa algún conflicto de la vida a partir del diálogo entre 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personajes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873BD" w:rsidRDefault="005873BD">
      <w:r>
        <w:rPr>
          <w:rFonts w:ascii="Arial" w:hAnsi="Arial" w:cs="Arial"/>
          <w:color w:val="222222"/>
          <w:shd w:val="clear" w:color="auto" w:fill="FFFFFF"/>
        </w:rPr>
        <w:t>Luego de ver detenidamente el siguiente enlace:</w:t>
      </w:r>
      <w:r w:rsidR="00806108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6" w:history="1">
        <w:r w:rsidR="00806108">
          <w:rPr>
            <w:rStyle w:val="Hipervnculo"/>
          </w:rPr>
          <w:t>https://www.youtube.com/watch?v=EqPtdDI-JBc</w:t>
        </w:r>
      </w:hyperlink>
    </w:p>
    <w:p w:rsidR="00CD6662" w:rsidRDefault="00806108" w:rsidP="00CD6662">
      <w:r>
        <w:t>Responde:</w:t>
      </w:r>
    </w:p>
    <w:p w:rsidR="000A41A1" w:rsidRDefault="004A5297" w:rsidP="00CD6662">
      <w:r>
        <w:t xml:space="preserve">I. </w:t>
      </w:r>
      <w:r w:rsidR="00CD6662">
        <w:t xml:space="preserve"> Menciona los elementos que componen la estructura interna de un texto dramático y explica en qué consiste cada uno de ellos</w:t>
      </w:r>
    </w:p>
    <w:p w:rsidR="00CD6662" w:rsidRDefault="00CD6662" w:rsidP="00CD6662">
      <w:r>
        <w:t>1)</w:t>
      </w:r>
      <w:r w:rsidR="00806108">
        <w:t xml:space="preserve"> </w:t>
      </w:r>
    </w:p>
    <w:p w:rsidR="00CD6662" w:rsidRDefault="00CD6662" w:rsidP="00CD6662">
      <w:r>
        <w:t xml:space="preserve">2) </w:t>
      </w:r>
    </w:p>
    <w:p w:rsidR="00CD6662" w:rsidRDefault="00CD6662" w:rsidP="00CD6662">
      <w:r>
        <w:t>3)</w:t>
      </w:r>
    </w:p>
    <w:p w:rsidR="004A5297" w:rsidRDefault="004A5297" w:rsidP="00CD6662"/>
    <w:p w:rsidR="004A5297" w:rsidRDefault="004A5297" w:rsidP="00CD6662">
      <w:r>
        <w:t>II. ¿Cómo fin</w:t>
      </w:r>
      <w:r w:rsidR="001E0471">
        <w:t>aliza el texto dramático del género tragedia</w:t>
      </w:r>
      <w:r>
        <w:t>?</w:t>
      </w:r>
    </w:p>
    <w:p w:rsidR="004A5297" w:rsidRDefault="004A5297" w:rsidP="00CD6662"/>
    <w:p w:rsidR="004A5297" w:rsidRDefault="004A5297" w:rsidP="00CD6662">
      <w:r>
        <w:t>¿Cómo fin</w:t>
      </w:r>
      <w:r w:rsidR="00B40C0B">
        <w:t xml:space="preserve">aliza el texto del género </w:t>
      </w:r>
      <w:r>
        <w:t xml:space="preserve"> Comedia?</w:t>
      </w:r>
    </w:p>
    <w:p w:rsidR="004A5297" w:rsidRDefault="004A5297" w:rsidP="00CD6662"/>
    <w:p w:rsidR="004A5297" w:rsidRDefault="004A5297" w:rsidP="00CD6662">
      <w:r>
        <w:t>En el Ejemplo der drama presentado menciona cuáles son los personajes:</w:t>
      </w:r>
    </w:p>
    <w:p w:rsidR="005873BD" w:rsidRDefault="005873BD" w:rsidP="00CD6662"/>
    <w:p w:rsidR="005873BD" w:rsidRDefault="005873BD" w:rsidP="00CD6662">
      <w:r>
        <w:t>Escribe el desarrollo del drama del ejemplo;  menciona la intriga</w:t>
      </w:r>
    </w:p>
    <w:p w:rsidR="005873BD" w:rsidRDefault="005873BD" w:rsidP="00CD6662"/>
    <w:p w:rsidR="005873BD" w:rsidRDefault="005873BD" w:rsidP="00CD6662">
      <w:r>
        <w:t xml:space="preserve">Cuál es el final del test dramático </w:t>
      </w:r>
    </w:p>
    <w:p w:rsidR="005873BD" w:rsidRDefault="005873BD" w:rsidP="00CD6662">
      <w:r>
        <w:t>Entonces el ejemplo pertenece al subgénero comedia o tragedia</w:t>
      </w:r>
      <w:proofErr w:type="gramStart"/>
      <w:r>
        <w:t>?</w:t>
      </w:r>
      <w:proofErr w:type="gramEnd"/>
    </w:p>
    <w:p w:rsidR="00806108" w:rsidRDefault="00806108" w:rsidP="00806108">
      <w:pPr>
        <w:rPr>
          <w:lang w:val="es-ES"/>
        </w:rPr>
      </w:pPr>
    </w:p>
    <w:p w:rsidR="00881FE6" w:rsidRPr="00B40C0B" w:rsidRDefault="00881FE6" w:rsidP="00B40C0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E62DB" w:rsidTr="00AE62DB">
        <w:tc>
          <w:tcPr>
            <w:tcW w:w="10940" w:type="dxa"/>
          </w:tcPr>
          <w:p w:rsidR="00AE62DB" w:rsidRPr="00CD6662" w:rsidRDefault="00AE62DB" w:rsidP="00AE62DB">
            <w:r w:rsidRPr="00AE62DB">
              <w:t>Unidad N</w:t>
            </w:r>
            <w:r>
              <w:t xml:space="preserve">° 4.-“ACTUEMOS”   </w:t>
            </w:r>
            <w:r w:rsidR="00B40C0B">
              <w:t>Contenido 4.2</w:t>
            </w:r>
            <w:r>
              <w:t xml:space="preserve"> </w:t>
            </w:r>
            <w:r w:rsidRPr="00AE62DB">
              <w:t xml:space="preserve"> </w:t>
            </w:r>
            <w:r w:rsidR="00B40C0B">
              <w:t>A</w:t>
            </w:r>
            <w:r w:rsidRPr="0012202A">
              <w:t>ctos, escenas y acotaciones</w:t>
            </w:r>
            <w:r w:rsidRPr="00AE62DB">
              <w:t>.</w:t>
            </w:r>
          </w:p>
          <w:p w:rsidR="00AE62DB" w:rsidRDefault="00AE62DB" w:rsidP="00CD6662"/>
        </w:tc>
      </w:tr>
    </w:tbl>
    <w:p w:rsidR="00AE62DB" w:rsidRDefault="00AE62DB" w:rsidP="00CD6662"/>
    <w:p w:rsidR="00F72B34" w:rsidRDefault="00F72B34" w:rsidP="00CD6662">
      <w:r>
        <w:t>A continuación se te presenta un vínculo ábrelo luego responde:</w:t>
      </w:r>
    </w:p>
    <w:p w:rsidR="00AE62DB" w:rsidRDefault="00BB3C2A" w:rsidP="00AE62DB">
      <w:hyperlink r:id="rId7" w:history="1">
        <w:r w:rsidR="00F72B34">
          <w:rPr>
            <w:rStyle w:val="Hipervnculo"/>
          </w:rPr>
          <w:t>https://www.youtube.com/watch?v=28dnYOF-GJo</w:t>
        </w:r>
      </w:hyperlink>
    </w:p>
    <w:p w:rsidR="00CD6662" w:rsidRDefault="00AE62DB" w:rsidP="00AE62DB">
      <w:r>
        <w:t>Qué es el teatro</w:t>
      </w:r>
      <w:proofErr w:type="gramStart"/>
      <w:r>
        <w:t>?</w:t>
      </w:r>
      <w:proofErr w:type="gramEnd"/>
    </w:p>
    <w:p w:rsidR="00AE62DB" w:rsidRDefault="00AE62DB" w:rsidP="00AE62DB"/>
    <w:p w:rsidR="00AE62DB" w:rsidRDefault="00AE62DB" w:rsidP="00AE62DB">
      <w:r>
        <w:t>Qué son los actos?</w:t>
      </w:r>
    </w:p>
    <w:p w:rsidR="00AE62DB" w:rsidRDefault="00AE62DB" w:rsidP="00AE62DB"/>
    <w:p w:rsidR="00AE62DB" w:rsidRDefault="00AE62DB" w:rsidP="00AE62DB">
      <w:r>
        <w:t>Que es una escena</w:t>
      </w:r>
      <w:proofErr w:type="gramStart"/>
      <w:r w:rsidR="00F72B34">
        <w:t>?</w:t>
      </w:r>
      <w:proofErr w:type="gramEnd"/>
    </w:p>
    <w:p w:rsidR="00AE62DB" w:rsidRDefault="00AE62DB" w:rsidP="00AE62DB"/>
    <w:p w:rsidR="00AE62DB" w:rsidRDefault="00AE62DB" w:rsidP="00AE62DB">
      <w:r>
        <w:t>Qué son las acotaciones</w:t>
      </w:r>
      <w:proofErr w:type="gramStart"/>
      <w:r>
        <w:t>?</w:t>
      </w:r>
      <w:proofErr w:type="gramEnd"/>
    </w:p>
    <w:p w:rsidR="00C57B00" w:rsidRDefault="00C57B00" w:rsidP="00AE62DB"/>
    <w:p w:rsidR="00C57B00" w:rsidRDefault="00C57B00" w:rsidP="00AE62DB">
      <w:r>
        <w:t>A continuación te presento un ejemplo de Drama infantil:</w:t>
      </w:r>
    </w:p>
    <w:p w:rsidR="00C57B00" w:rsidRDefault="00BB3C2A" w:rsidP="00AE62DB">
      <w:hyperlink r:id="rId8" w:history="1">
        <w:r w:rsidR="00C57B00" w:rsidRPr="00C57B00">
          <w:rPr>
            <w:color w:val="0000FF"/>
            <w:u w:val="single"/>
          </w:rPr>
          <w:t>https://www.youtube.com/watch?v=V00M8XWQPf4</w:t>
        </w:r>
      </w:hyperlink>
    </w:p>
    <w:p w:rsidR="00C57B00" w:rsidRDefault="00C57B00" w:rsidP="00C57B00"/>
    <w:p w:rsidR="00C57B00" w:rsidRPr="00C57B00" w:rsidRDefault="00B57704" w:rsidP="00C57B00">
      <w:pPr>
        <w:ind w:firstLine="708"/>
      </w:pPr>
      <w:r>
        <w:t>Después</w:t>
      </w:r>
      <w:r w:rsidR="00C57B00">
        <w:t xml:space="preserve"> de haber disfrutado del drama anter</w:t>
      </w:r>
      <w:r>
        <w:t xml:space="preserve">ior solo di, si es una comedia </w:t>
      </w:r>
      <w:r w:rsidR="00C57B00">
        <w:t>o una tragedia</w:t>
      </w:r>
      <w:r>
        <w:t xml:space="preserve"> y por qué.</w:t>
      </w:r>
    </w:p>
    <w:sectPr w:rsidR="00C57B00" w:rsidRPr="00C57B00" w:rsidSect="000A41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BT-Light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5D46"/>
    <w:multiLevelType w:val="multilevel"/>
    <w:tmpl w:val="06B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1"/>
    <w:rsid w:val="000A41A1"/>
    <w:rsid w:val="001E0471"/>
    <w:rsid w:val="00430CD7"/>
    <w:rsid w:val="004A5297"/>
    <w:rsid w:val="005873BD"/>
    <w:rsid w:val="006343F0"/>
    <w:rsid w:val="00806108"/>
    <w:rsid w:val="00881FE6"/>
    <w:rsid w:val="00AE62DB"/>
    <w:rsid w:val="00B40C0B"/>
    <w:rsid w:val="00B57704"/>
    <w:rsid w:val="00BB3C2A"/>
    <w:rsid w:val="00C57B00"/>
    <w:rsid w:val="00CD6662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D6662"/>
    <w:rPr>
      <w:i/>
      <w:iCs/>
    </w:rPr>
  </w:style>
  <w:style w:type="table" w:styleId="Tablaconcuadrcula">
    <w:name w:val="Table Grid"/>
    <w:basedOn w:val="Tablanormal"/>
    <w:uiPriority w:val="59"/>
    <w:rsid w:val="005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061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D6662"/>
    <w:rPr>
      <w:i/>
      <w:iCs/>
    </w:rPr>
  </w:style>
  <w:style w:type="table" w:styleId="Tablaconcuadrcula">
    <w:name w:val="Table Grid"/>
    <w:basedOn w:val="Tablanormal"/>
    <w:uiPriority w:val="59"/>
    <w:rsid w:val="0058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061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0M8XWQPf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8dnYOF-G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PtdDI-J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Rigoberto</dc:creator>
  <cp:lastModifiedBy>Rigoberto</cp:lastModifiedBy>
  <cp:revision>3</cp:revision>
  <dcterms:created xsi:type="dcterms:W3CDTF">2020-07-29T04:38:00Z</dcterms:created>
  <dcterms:modified xsi:type="dcterms:W3CDTF">2020-08-16T04:07:00Z</dcterms:modified>
</cp:coreProperties>
</file>